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A0D9" w14:textId="77777777" w:rsidR="00971501" w:rsidRDefault="00971501" w:rsidP="00027765">
      <w:pPr>
        <w:spacing w:after="0" w:line="240" w:lineRule="auto"/>
        <w:rPr>
          <w:rFonts w:ascii="Arial" w:hAnsi="Arial" w:cs="Arial"/>
          <w:sz w:val="28"/>
          <w:szCs w:val="28"/>
          <w:shd w:val="clear" w:color="auto" w:fill="FFFFFF"/>
        </w:rPr>
      </w:pPr>
      <w:r w:rsidRPr="00971501">
        <w:rPr>
          <w:rFonts w:ascii="Arial" w:hAnsi="Arial" w:cs="Arial"/>
          <w:sz w:val="28"/>
          <w:szCs w:val="28"/>
          <w:shd w:val="clear" w:color="auto" w:fill="FFFFFF"/>
        </w:rPr>
        <w:t>THREE WIRE BIVY SET UP INSTRUCTIONS</w:t>
      </w:r>
      <w:r>
        <w:rPr>
          <w:rFonts w:ascii="Arial" w:hAnsi="Arial" w:cs="Arial"/>
          <w:sz w:val="28"/>
          <w:szCs w:val="28"/>
          <w:shd w:val="clear" w:color="auto" w:fill="FFFFFF"/>
        </w:rPr>
        <w:t>:</w:t>
      </w:r>
    </w:p>
    <w:p w14:paraId="0E914144" w14:textId="77777777" w:rsidR="00971501" w:rsidRDefault="00971501" w:rsidP="00027765">
      <w:pPr>
        <w:spacing w:after="0" w:line="240" w:lineRule="auto"/>
        <w:rPr>
          <w:rFonts w:ascii="Arial" w:hAnsi="Arial" w:cs="Arial"/>
          <w:sz w:val="28"/>
          <w:szCs w:val="28"/>
          <w:shd w:val="clear" w:color="auto" w:fill="FFFFFF"/>
        </w:rPr>
      </w:pPr>
    </w:p>
    <w:p w14:paraId="04E3AC46" w14:textId="77777777" w:rsidR="00971501" w:rsidRDefault="00971501" w:rsidP="00027765">
      <w:pPr>
        <w:spacing w:after="0" w:line="240" w:lineRule="auto"/>
        <w:rPr>
          <w:rFonts w:ascii="Arial" w:hAnsi="Arial" w:cs="Arial"/>
          <w:sz w:val="28"/>
          <w:szCs w:val="28"/>
          <w:shd w:val="clear" w:color="auto" w:fill="FFFFFF"/>
        </w:rPr>
      </w:pPr>
    </w:p>
    <w:p w14:paraId="24F2CC86" w14:textId="77777777" w:rsidR="00971501" w:rsidRDefault="00971501" w:rsidP="00027765">
      <w:pPr>
        <w:spacing w:after="0" w:line="240" w:lineRule="auto"/>
        <w:rPr>
          <w:rFonts w:ascii="Arial" w:hAnsi="Arial" w:cs="Arial"/>
          <w:sz w:val="28"/>
          <w:szCs w:val="28"/>
          <w:shd w:val="clear" w:color="auto" w:fill="FFFFFF"/>
        </w:rPr>
      </w:pPr>
      <w:r w:rsidRPr="00971501">
        <w:rPr>
          <w:rFonts w:ascii="Arial" w:hAnsi="Arial" w:cs="Arial"/>
          <w:sz w:val="28"/>
          <w:szCs w:val="28"/>
          <w:shd w:val="clear" w:color="auto" w:fill="FFFFFF"/>
        </w:rPr>
        <w:t xml:space="preserve">1. Remove contents from stuff sack. Spread </w:t>
      </w:r>
      <w:proofErr w:type="spellStart"/>
      <w:r w:rsidRPr="00971501">
        <w:rPr>
          <w:rFonts w:ascii="Arial" w:hAnsi="Arial" w:cs="Arial"/>
          <w:sz w:val="28"/>
          <w:szCs w:val="28"/>
          <w:shd w:val="clear" w:color="auto" w:fill="FFFFFF"/>
        </w:rPr>
        <w:t>bivy</w:t>
      </w:r>
      <w:proofErr w:type="spellEnd"/>
      <w:r w:rsidRPr="00971501">
        <w:rPr>
          <w:rFonts w:ascii="Arial" w:hAnsi="Arial" w:cs="Arial"/>
          <w:sz w:val="28"/>
          <w:szCs w:val="28"/>
          <w:shd w:val="clear" w:color="auto" w:fill="FFFFFF"/>
        </w:rPr>
        <w:t xml:space="preserve"> body out on ground.</w:t>
      </w:r>
    </w:p>
    <w:p w14:paraId="1B6A259B" w14:textId="1614F5D8" w:rsidR="00971501" w:rsidRDefault="00971501" w:rsidP="00027765">
      <w:pPr>
        <w:spacing w:after="0" w:line="240" w:lineRule="auto"/>
        <w:rPr>
          <w:rFonts w:ascii="Arial" w:hAnsi="Arial" w:cs="Arial"/>
          <w:sz w:val="28"/>
          <w:szCs w:val="28"/>
          <w:shd w:val="clear" w:color="auto" w:fill="FFFFFF"/>
        </w:rPr>
      </w:pPr>
      <w:r w:rsidRPr="00971501">
        <w:rPr>
          <w:rFonts w:ascii="Arial" w:hAnsi="Arial" w:cs="Arial"/>
          <w:sz w:val="28"/>
          <w:szCs w:val="28"/>
          <w:shd w:val="clear" w:color="auto" w:fill="FFFFFF"/>
        </w:rPr>
        <w:t>2. Assemble the two poles. Be careful to insert each pole section into the next by hand instead of allowing the shock cord to snap them together to ensure each pole section is fully seated.</w:t>
      </w:r>
    </w:p>
    <w:p w14:paraId="1FD05336" w14:textId="77777777" w:rsidR="00971501" w:rsidRDefault="00971501" w:rsidP="00027765">
      <w:pPr>
        <w:spacing w:after="0" w:line="240" w:lineRule="auto"/>
        <w:rPr>
          <w:rFonts w:ascii="Arial" w:hAnsi="Arial" w:cs="Arial"/>
          <w:sz w:val="28"/>
          <w:szCs w:val="28"/>
          <w:shd w:val="clear" w:color="auto" w:fill="FFFFFF"/>
        </w:rPr>
      </w:pPr>
      <w:r w:rsidRPr="00971501">
        <w:rPr>
          <w:rFonts w:ascii="Arial" w:hAnsi="Arial" w:cs="Arial"/>
          <w:sz w:val="28"/>
          <w:szCs w:val="28"/>
          <w:shd w:val="clear" w:color="auto" w:fill="FFFFFF"/>
        </w:rPr>
        <w:t xml:space="preserve">3. Thread the long pole through the sleeve and insert the pole tips into grommets on each side of the head of the </w:t>
      </w:r>
      <w:proofErr w:type="spellStart"/>
      <w:r w:rsidRPr="00971501">
        <w:rPr>
          <w:rFonts w:ascii="Arial" w:hAnsi="Arial" w:cs="Arial"/>
          <w:sz w:val="28"/>
          <w:szCs w:val="28"/>
          <w:shd w:val="clear" w:color="auto" w:fill="FFFFFF"/>
        </w:rPr>
        <w:t>bivy</w:t>
      </w:r>
      <w:proofErr w:type="spellEnd"/>
      <w:r w:rsidRPr="00971501">
        <w:rPr>
          <w:rFonts w:ascii="Arial" w:hAnsi="Arial" w:cs="Arial"/>
          <w:sz w:val="28"/>
          <w:szCs w:val="28"/>
          <w:shd w:val="clear" w:color="auto" w:fill="FFFFFF"/>
        </w:rPr>
        <w:t>.</w:t>
      </w:r>
    </w:p>
    <w:p w14:paraId="70686034" w14:textId="77777777" w:rsidR="00971501" w:rsidRDefault="00971501" w:rsidP="00027765">
      <w:pPr>
        <w:spacing w:after="0" w:line="240" w:lineRule="auto"/>
        <w:rPr>
          <w:rFonts w:ascii="Arial" w:hAnsi="Arial" w:cs="Arial"/>
          <w:sz w:val="28"/>
          <w:szCs w:val="28"/>
          <w:shd w:val="clear" w:color="auto" w:fill="FFFFFF"/>
        </w:rPr>
      </w:pPr>
      <w:r w:rsidRPr="00971501">
        <w:rPr>
          <w:rFonts w:ascii="Arial" w:hAnsi="Arial" w:cs="Arial"/>
          <w:sz w:val="28"/>
          <w:szCs w:val="28"/>
          <w:shd w:val="clear" w:color="auto" w:fill="FFFFFF"/>
        </w:rPr>
        <w:t xml:space="preserve">4. Insert the shorter pole with blunt ends into the black webbing pockets located at the top of the </w:t>
      </w:r>
      <w:proofErr w:type="spellStart"/>
      <w:r w:rsidRPr="00971501">
        <w:rPr>
          <w:rFonts w:ascii="Arial" w:hAnsi="Arial" w:cs="Arial"/>
          <w:sz w:val="28"/>
          <w:szCs w:val="28"/>
          <w:shd w:val="clear" w:color="auto" w:fill="FFFFFF"/>
        </w:rPr>
        <w:t>bivy</w:t>
      </w:r>
      <w:proofErr w:type="spellEnd"/>
      <w:r w:rsidRPr="00971501">
        <w:rPr>
          <w:rFonts w:ascii="Arial" w:hAnsi="Arial" w:cs="Arial"/>
          <w:sz w:val="28"/>
          <w:szCs w:val="28"/>
          <w:shd w:val="clear" w:color="auto" w:fill="FFFFFF"/>
        </w:rPr>
        <w:t xml:space="preserve"> hood. </w:t>
      </w:r>
    </w:p>
    <w:p w14:paraId="78D2C69E" w14:textId="77777777" w:rsidR="00971501" w:rsidRDefault="00971501" w:rsidP="00027765">
      <w:pPr>
        <w:spacing w:after="0" w:line="240" w:lineRule="auto"/>
        <w:rPr>
          <w:rFonts w:ascii="Arial" w:hAnsi="Arial" w:cs="Arial"/>
          <w:sz w:val="28"/>
          <w:szCs w:val="28"/>
          <w:shd w:val="clear" w:color="auto" w:fill="FFFFFF"/>
        </w:rPr>
      </w:pPr>
      <w:r w:rsidRPr="00971501">
        <w:rPr>
          <w:rFonts w:ascii="Arial" w:hAnsi="Arial" w:cs="Arial"/>
          <w:sz w:val="28"/>
          <w:szCs w:val="28"/>
          <w:shd w:val="clear" w:color="auto" w:fill="FFFFFF"/>
        </w:rPr>
        <w:t>5. Attach all “Twist Clips” to the pole.</w:t>
      </w:r>
    </w:p>
    <w:p w14:paraId="1BB6815E" w14:textId="77777777" w:rsidR="00971501" w:rsidRDefault="00971501" w:rsidP="00027765">
      <w:pPr>
        <w:spacing w:after="0" w:line="240" w:lineRule="auto"/>
        <w:rPr>
          <w:rFonts w:ascii="Arial" w:hAnsi="Arial" w:cs="Arial"/>
          <w:sz w:val="28"/>
          <w:szCs w:val="28"/>
          <w:shd w:val="clear" w:color="auto" w:fill="FFFFFF"/>
        </w:rPr>
      </w:pPr>
      <w:r w:rsidRPr="00971501">
        <w:rPr>
          <w:rFonts w:ascii="Arial" w:hAnsi="Arial" w:cs="Arial"/>
          <w:sz w:val="28"/>
          <w:szCs w:val="28"/>
          <w:shd w:val="clear" w:color="auto" w:fill="FFFFFF"/>
        </w:rPr>
        <w:t xml:space="preserve">6. Stake out the three webbing loops at the head and two loops at the foot of the </w:t>
      </w:r>
      <w:proofErr w:type="spellStart"/>
      <w:r w:rsidRPr="00971501">
        <w:rPr>
          <w:rFonts w:ascii="Arial" w:hAnsi="Arial" w:cs="Arial"/>
          <w:sz w:val="28"/>
          <w:szCs w:val="28"/>
          <w:shd w:val="clear" w:color="auto" w:fill="FFFFFF"/>
        </w:rPr>
        <w:t>bivy</w:t>
      </w:r>
      <w:proofErr w:type="spellEnd"/>
      <w:r w:rsidRPr="00971501">
        <w:rPr>
          <w:rFonts w:ascii="Arial" w:hAnsi="Arial" w:cs="Arial"/>
          <w:sz w:val="28"/>
          <w:szCs w:val="28"/>
          <w:shd w:val="clear" w:color="auto" w:fill="FFFFFF"/>
        </w:rPr>
        <w:t>.</w:t>
      </w:r>
    </w:p>
    <w:p w14:paraId="30404BA1" w14:textId="77777777" w:rsidR="00971501" w:rsidRDefault="00971501" w:rsidP="00027765">
      <w:pPr>
        <w:spacing w:after="0" w:line="240" w:lineRule="auto"/>
        <w:rPr>
          <w:rFonts w:ascii="Arial" w:hAnsi="Arial" w:cs="Arial"/>
          <w:sz w:val="28"/>
          <w:szCs w:val="28"/>
          <w:shd w:val="clear" w:color="auto" w:fill="FFFFFF"/>
        </w:rPr>
      </w:pPr>
    </w:p>
    <w:p w14:paraId="72B5393C" w14:textId="08236EBF" w:rsidR="00027765" w:rsidRPr="00971501" w:rsidRDefault="00971501" w:rsidP="00027765">
      <w:pPr>
        <w:spacing w:after="0" w:line="240" w:lineRule="auto"/>
        <w:rPr>
          <w:rFonts w:ascii="Arial" w:hAnsi="Arial" w:cs="Arial"/>
          <w:sz w:val="28"/>
          <w:szCs w:val="28"/>
          <w:shd w:val="clear" w:color="auto" w:fill="FFFFFF"/>
        </w:rPr>
      </w:pPr>
      <w:r w:rsidRPr="00971501">
        <w:rPr>
          <w:rFonts w:ascii="Arial" w:hAnsi="Arial" w:cs="Arial"/>
          <w:sz w:val="28"/>
          <w:szCs w:val="28"/>
          <w:shd w:val="clear" w:color="auto" w:fill="FFFFFF"/>
        </w:rPr>
        <w:t>Separate 6”, large diameter pole segment included for emergency field repair.</w:t>
      </w:r>
      <w:r>
        <w:rPr>
          <w:rFonts w:ascii="Arial" w:hAnsi="Arial" w:cs="Arial"/>
          <w:sz w:val="28"/>
          <w:szCs w:val="28"/>
          <w:shd w:val="clear" w:color="auto" w:fill="FFFFFF"/>
        </w:rPr>
        <w:t xml:space="preserve"> </w:t>
      </w:r>
      <w:r w:rsidRPr="00971501">
        <w:rPr>
          <w:rFonts w:ascii="Arial" w:hAnsi="Arial" w:cs="Arial"/>
          <w:sz w:val="28"/>
          <w:szCs w:val="28"/>
          <w:shd w:val="clear" w:color="auto" w:fill="FFFFFF"/>
        </w:rPr>
        <w:t>Slide repair pole over the break to act as a splint.</w:t>
      </w:r>
      <w:r w:rsidR="00027765" w:rsidRPr="00027765">
        <w:rPr>
          <w:rFonts w:ascii="Arial" w:eastAsia="Times New Roman" w:hAnsi="Arial" w:cs="Arial"/>
          <w:sz w:val="28"/>
          <w:szCs w:val="28"/>
        </w:rPr>
        <w:br/>
      </w:r>
      <w:r w:rsidR="00027765" w:rsidRPr="00027765">
        <w:rPr>
          <w:rFonts w:ascii="Arial" w:eastAsia="Times New Roman" w:hAnsi="Arial" w:cs="Arial"/>
          <w:sz w:val="28"/>
          <w:szCs w:val="28"/>
        </w:rPr>
        <w:br/>
        <w:t>HELPFUL HINTS FOR TENT SET UP</w:t>
      </w:r>
      <w:r w:rsidR="00027765" w:rsidRPr="00027765">
        <w:rPr>
          <w:rFonts w:ascii="Arial" w:eastAsia="Times New Roman" w:hAnsi="Arial" w:cs="Arial"/>
          <w:sz w:val="28"/>
          <w:szCs w:val="28"/>
        </w:rPr>
        <w:br/>
      </w:r>
      <w:r w:rsidR="00027765" w:rsidRPr="00027765">
        <w:rPr>
          <w:rFonts w:ascii="Arial" w:eastAsia="Times New Roman" w:hAnsi="Arial" w:cs="Arial"/>
          <w:sz w:val="28"/>
          <w:szCs w:val="28"/>
        </w:rPr>
        <w:br/>
      </w:r>
      <w:r w:rsidRPr="00971501">
        <w:rPr>
          <w:rFonts w:ascii="Arial" w:hAnsi="Arial" w:cs="Arial"/>
          <w:sz w:val="28"/>
          <w:szCs w:val="28"/>
          <w:shd w:val="clear" w:color="auto" w:fill="FFFFFF"/>
        </w:rPr>
        <w:t xml:space="preserve">Unzip the opening of the </w:t>
      </w:r>
      <w:proofErr w:type="spellStart"/>
      <w:r w:rsidRPr="00971501">
        <w:rPr>
          <w:rFonts w:ascii="Arial" w:hAnsi="Arial" w:cs="Arial"/>
          <w:sz w:val="28"/>
          <w:szCs w:val="28"/>
          <w:shd w:val="clear" w:color="auto" w:fill="FFFFFF"/>
        </w:rPr>
        <w:t>bivy</w:t>
      </w:r>
      <w:proofErr w:type="spellEnd"/>
      <w:r w:rsidRPr="00971501">
        <w:rPr>
          <w:rFonts w:ascii="Arial" w:hAnsi="Arial" w:cs="Arial"/>
          <w:sz w:val="28"/>
          <w:szCs w:val="28"/>
          <w:shd w:val="clear" w:color="auto" w:fill="FFFFFF"/>
        </w:rPr>
        <w:t xml:space="preserve"> when folding or stuffing to allow air to escape.</w:t>
      </w:r>
      <w:r w:rsidR="00027765" w:rsidRPr="00027765">
        <w:rPr>
          <w:rFonts w:ascii="Arial" w:eastAsia="Times New Roman" w:hAnsi="Arial" w:cs="Arial"/>
          <w:sz w:val="28"/>
          <w:szCs w:val="28"/>
        </w:rPr>
        <w:br/>
        <w:t>Our tents are easy to set up, but we suggest you practice once at home before using them for the first time to avoid late night bickering with tent mates while fumbling around in the dark.</w:t>
      </w:r>
      <w:r w:rsidR="00027765" w:rsidRPr="00027765">
        <w:rPr>
          <w:rFonts w:ascii="Arial" w:eastAsia="Times New Roman" w:hAnsi="Arial" w:cs="Arial"/>
          <w:sz w:val="28"/>
          <w:szCs w:val="28"/>
        </w:rPr>
        <w:br/>
        <w:t>Before pitching tent, clear campsite of debris that may pierce tent floor.</w:t>
      </w:r>
      <w:r w:rsidR="00027765" w:rsidRPr="00027765">
        <w:rPr>
          <w:rFonts w:ascii="Arial" w:eastAsia="Times New Roman" w:hAnsi="Arial" w:cs="Arial"/>
          <w:sz w:val="28"/>
          <w:szCs w:val="28"/>
        </w:rPr>
        <w:br/>
        <w:t xml:space="preserve">We recommend staking out all corners, vestibules and </w:t>
      </w:r>
      <w:proofErr w:type="spellStart"/>
      <w:r w:rsidR="00027765" w:rsidRPr="00027765">
        <w:rPr>
          <w:rFonts w:ascii="Arial" w:eastAsia="Times New Roman" w:hAnsi="Arial" w:cs="Arial"/>
          <w:sz w:val="28"/>
          <w:szCs w:val="28"/>
        </w:rPr>
        <w:t>guylines</w:t>
      </w:r>
      <w:proofErr w:type="spellEnd"/>
      <w:r w:rsidR="00027765" w:rsidRPr="00027765">
        <w:rPr>
          <w:rFonts w:ascii="Arial" w:eastAsia="Times New Roman" w:hAnsi="Arial" w:cs="Arial"/>
          <w:sz w:val="28"/>
          <w:szCs w:val="28"/>
        </w:rPr>
        <w:t xml:space="preserve"> to increase space and ventilation. Securely staking out your tent and all </w:t>
      </w:r>
      <w:proofErr w:type="spellStart"/>
      <w:r w:rsidR="00027765" w:rsidRPr="00027765">
        <w:rPr>
          <w:rFonts w:ascii="Arial" w:eastAsia="Times New Roman" w:hAnsi="Arial" w:cs="Arial"/>
          <w:sz w:val="28"/>
          <w:szCs w:val="28"/>
        </w:rPr>
        <w:t>guylines</w:t>
      </w:r>
      <w:proofErr w:type="spellEnd"/>
      <w:r w:rsidR="00027765" w:rsidRPr="00027765">
        <w:rPr>
          <w:rFonts w:ascii="Arial" w:eastAsia="Times New Roman" w:hAnsi="Arial" w:cs="Arial"/>
          <w:sz w:val="28"/>
          <w:szCs w:val="28"/>
        </w:rPr>
        <w:t xml:space="preserve"> is crucial to maintaining the structural integrity of your tent.</w:t>
      </w:r>
      <w:r w:rsidR="00027765" w:rsidRPr="00027765">
        <w:rPr>
          <w:rFonts w:ascii="Arial" w:eastAsia="Times New Roman" w:hAnsi="Arial" w:cs="Arial"/>
          <w:sz w:val="28"/>
          <w:szCs w:val="28"/>
        </w:rPr>
        <w:br/>
        <w:t>Hang onto your stuff sacks or they’ll blow away and create backcountry litter.</w:t>
      </w:r>
      <w:r w:rsidR="00027765" w:rsidRPr="00027765">
        <w:rPr>
          <w:rFonts w:ascii="Arial" w:eastAsia="Times New Roman" w:hAnsi="Arial" w:cs="Arial"/>
          <w:sz w:val="28"/>
          <w:szCs w:val="28"/>
        </w:rPr>
        <w:br/>
        <w:t>Pull on the pole sleeve fabric when inserting poles to avoid any bunching in the material.</w:t>
      </w:r>
      <w:r w:rsidR="00027765" w:rsidRPr="00027765">
        <w:rPr>
          <w:rFonts w:ascii="Arial" w:eastAsia="Times New Roman" w:hAnsi="Arial" w:cs="Arial"/>
          <w:sz w:val="28"/>
          <w:szCs w:val="28"/>
        </w:rPr>
        <w:br/>
        <w:t>Push rather than pull poles through pole sleeves.</w:t>
      </w:r>
      <w:r w:rsidR="00027765" w:rsidRPr="00027765">
        <w:rPr>
          <w:rFonts w:ascii="Arial" w:eastAsia="Times New Roman" w:hAnsi="Arial" w:cs="Arial"/>
          <w:sz w:val="28"/>
          <w:szCs w:val="28"/>
        </w:rPr>
        <w:br/>
      </w:r>
      <w:r w:rsidR="00027765" w:rsidRPr="00027765">
        <w:rPr>
          <w:rFonts w:ascii="Arial" w:eastAsia="Times New Roman" w:hAnsi="Arial" w:cs="Arial"/>
          <w:sz w:val="28"/>
          <w:szCs w:val="28"/>
        </w:rPr>
        <w:br/>
        <w:t xml:space="preserve">Thanks for choosing a Big Agnes tent! </w:t>
      </w:r>
      <w:r w:rsidR="00027765" w:rsidRPr="00027765">
        <w:rPr>
          <w:rFonts w:ascii="Arial" w:eastAsia="Times New Roman" w:hAnsi="Arial" w:cs="Arial"/>
          <w:sz w:val="28"/>
          <w:szCs w:val="28"/>
        </w:rPr>
        <w:br/>
        <w:t xml:space="preserve">Please feel free to contact us if you have any questions or comments. </w:t>
      </w:r>
      <w:r w:rsidR="00027765" w:rsidRPr="00027765">
        <w:rPr>
          <w:rFonts w:ascii="Arial" w:eastAsia="Times New Roman" w:hAnsi="Arial" w:cs="Arial"/>
          <w:sz w:val="28"/>
          <w:szCs w:val="28"/>
        </w:rPr>
        <w:br/>
        <w:t>support.bigagnes.com | 877.554.8975</w:t>
      </w:r>
    </w:p>
    <w:p w14:paraId="0FB3779E" w14:textId="78606E7E" w:rsidR="00093BAA" w:rsidRPr="00971501" w:rsidRDefault="00093BAA" w:rsidP="00027765">
      <w:pPr>
        <w:rPr>
          <w:sz w:val="28"/>
          <w:szCs w:val="28"/>
        </w:rPr>
      </w:pPr>
    </w:p>
    <w:sectPr w:rsidR="00093BAA" w:rsidRPr="00971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74"/>
    <w:rsid w:val="00027765"/>
    <w:rsid w:val="00071FDC"/>
    <w:rsid w:val="00093BAA"/>
    <w:rsid w:val="000B349C"/>
    <w:rsid w:val="00191B6E"/>
    <w:rsid w:val="002E1BB8"/>
    <w:rsid w:val="00306CA6"/>
    <w:rsid w:val="003432F8"/>
    <w:rsid w:val="00387D10"/>
    <w:rsid w:val="00400C74"/>
    <w:rsid w:val="004F4C9A"/>
    <w:rsid w:val="0058092D"/>
    <w:rsid w:val="005F7B82"/>
    <w:rsid w:val="006A02C1"/>
    <w:rsid w:val="0075188D"/>
    <w:rsid w:val="007C3D1C"/>
    <w:rsid w:val="00814CEE"/>
    <w:rsid w:val="00830AE7"/>
    <w:rsid w:val="0084326A"/>
    <w:rsid w:val="00851FF9"/>
    <w:rsid w:val="008A1FB2"/>
    <w:rsid w:val="00915F90"/>
    <w:rsid w:val="00971501"/>
    <w:rsid w:val="009E1C94"/>
    <w:rsid w:val="00A071D9"/>
    <w:rsid w:val="00AE7B5D"/>
    <w:rsid w:val="00B0128B"/>
    <w:rsid w:val="00B52BDE"/>
    <w:rsid w:val="00B62B1D"/>
    <w:rsid w:val="00C002CC"/>
    <w:rsid w:val="00C04C25"/>
    <w:rsid w:val="00C21C57"/>
    <w:rsid w:val="00C3512B"/>
    <w:rsid w:val="00C41F6E"/>
    <w:rsid w:val="00C632F2"/>
    <w:rsid w:val="00C96539"/>
    <w:rsid w:val="00CC2ADF"/>
    <w:rsid w:val="00CC6CA8"/>
    <w:rsid w:val="00D03FDC"/>
    <w:rsid w:val="00D12AE6"/>
    <w:rsid w:val="00DC4334"/>
    <w:rsid w:val="00E21C82"/>
    <w:rsid w:val="00E529A3"/>
    <w:rsid w:val="00E57EE4"/>
    <w:rsid w:val="00E66C31"/>
    <w:rsid w:val="00E73125"/>
    <w:rsid w:val="00EE126C"/>
    <w:rsid w:val="00F0586F"/>
    <w:rsid w:val="00F63659"/>
    <w:rsid w:val="00F70E78"/>
    <w:rsid w:val="00F9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7AAE"/>
  <w15:chartTrackingRefBased/>
  <w15:docId w15:val="{9E243CA8-4021-40E5-A183-938BB145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43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4334"/>
  </w:style>
  <w:style w:type="character" w:customStyle="1" w:styleId="eop">
    <w:name w:val="eop"/>
    <w:basedOn w:val="DefaultParagraphFont"/>
    <w:rsid w:val="00DC4334"/>
  </w:style>
  <w:style w:type="character" w:customStyle="1" w:styleId="spellingerror">
    <w:name w:val="spellingerror"/>
    <w:basedOn w:val="DefaultParagraphFont"/>
    <w:rsid w:val="00DC4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8617">
      <w:bodyDiv w:val="1"/>
      <w:marLeft w:val="0"/>
      <w:marRight w:val="0"/>
      <w:marTop w:val="0"/>
      <w:marBottom w:val="0"/>
      <w:divBdr>
        <w:top w:val="none" w:sz="0" w:space="0" w:color="auto"/>
        <w:left w:val="none" w:sz="0" w:space="0" w:color="auto"/>
        <w:bottom w:val="none" w:sz="0" w:space="0" w:color="auto"/>
        <w:right w:val="none" w:sz="0" w:space="0" w:color="auto"/>
      </w:divBdr>
    </w:div>
    <w:div w:id="70197517">
      <w:marLeft w:val="0"/>
      <w:marRight w:val="0"/>
      <w:marTop w:val="0"/>
      <w:marBottom w:val="0"/>
      <w:divBdr>
        <w:top w:val="none" w:sz="0" w:space="0" w:color="auto"/>
        <w:left w:val="none" w:sz="0" w:space="0" w:color="auto"/>
        <w:bottom w:val="none" w:sz="0" w:space="0" w:color="auto"/>
        <w:right w:val="none" w:sz="0" w:space="0" w:color="auto"/>
      </w:divBdr>
    </w:div>
    <w:div w:id="316347991">
      <w:bodyDiv w:val="1"/>
      <w:marLeft w:val="0"/>
      <w:marRight w:val="0"/>
      <w:marTop w:val="0"/>
      <w:marBottom w:val="0"/>
      <w:divBdr>
        <w:top w:val="none" w:sz="0" w:space="0" w:color="auto"/>
        <w:left w:val="none" w:sz="0" w:space="0" w:color="auto"/>
        <w:bottom w:val="none" w:sz="0" w:space="0" w:color="auto"/>
        <w:right w:val="none" w:sz="0" w:space="0" w:color="auto"/>
      </w:divBdr>
    </w:div>
    <w:div w:id="352651863">
      <w:bodyDiv w:val="1"/>
      <w:marLeft w:val="0"/>
      <w:marRight w:val="0"/>
      <w:marTop w:val="0"/>
      <w:marBottom w:val="0"/>
      <w:divBdr>
        <w:top w:val="none" w:sz="0" w:space="0" w:color="auto"/>
        <w:left w:val="none" w:sz="0" w:space="0" w:color="auto"/>
        <w:bottom w:val="none" w:sz="0" w:space="0" w:color="auto"/>
        <w:right w:val="none" w:sz="0" w:space="0" w:color="auto"/>
      </w:divBdr>
      <w:divsChild>
        <w:div w:id="1946114220">
          <w:marLeft w:val="0"/>
          <w:marRight w:val="0"/>
          <w:marTop w:val="0"/>
          <w:marBottom w:val="0"/>
          <w:divBdr>
            <w:top w:val="none" w:sz="0" w:space="0" w:color="auto"/>
            <w:left w:val="none" w:sz="0" w:space="0" w:color="auto"/>
            <w:bottom w:val="none" w:sz="0" w:space="0" w:color="auto"/>
            <w:right w:val="none" w:sz="0" w:space="0" w:color="auto"/>
          </w:divBdr>
        </w:div>
        <w:div w:id="1580410818">
          <w:marLeft w:val="0"/>
          <w:marRight w:val="0"/>
          <w:marTop w:val="0"/>
          <w:marBottom w:val="0"/>
          <w:divBdr>
            <w:top w:val="none" w:sz="0" w:space="0" w:color="auto"/>
            <w:left w:val="none" w:sz="0" w:space="0" w:color="auto"/>
            <w:bottom w:val="none" w:sz="0" w:space="0" w:color="auto"/>
            <w:right w:val="none" w:sz="0" w:space="0" w:color="auto"/>
          </w:divBdr>
        </w:div>
        <w:div w:id="1354570615">
          <w:marLeft w:val="0"/>
          <w:marRight w:val="0"/>
          <w:marTop w:val="0"/>
          <w:marBottom w:val="0"/>
          <w:divBdr>
            <w:top w:val="none" w:sz="0" w:space="0" w:color="auto"/>
            <w:left w:val="none" w:sz="0" w:space="0" w:color="auto"/>
            <w:bottom w:val="none" w:sz="0" w:space="0" w:color="auto"/>
            <w:right w:val="none" w:sz="0" w:space="0" w:color="auto"/>
          </w:divBdr>
        </w:div>
        <w:div w:id="842161389">
          <w:marLeft w:val="0"/>
          <w:marRight w:val="0"/>
          <w:marTop w:val="0"/>
          <w:marBottom w:val="0"/>
          <w:divBdr>
            <w:top w:val="none" w:sz="0" w:space="0" w:color="auto"/>
            <w:left w:val="none" w:sz="0" w:space="0" w:color="auto"/>
            <w:bottom w:val="none" w:sz="0" w:space="0" w:color="auto"/>
            <w:right w:val="none" w:sz="0" w:space="0" w:color="auto"/>
          </w:divBdr>
        </w:div>
        <w:div w:id="213078139">
          <w:marLeft w:val="0"/>
          <w:marRight w:val="0"/>
          <w:marTop w:val="0"/>
          <w:marBottom w:val="0"/>
          <w:divBdr>
            <w:top w:val="none" w:sz="0" w:space="0" w:color="auto"/>
            <w:left w:val="none" w:sz="0" w:space="0" w:color="auto"/>
            <w:bottom w:val="none" w:sz="0" w:space="0" w:color="auto"/>
            <w:right w:val="none" w:sz="0" w:space="0" w:color="auto"/>
          </w:divBdr>
        </w:div>
        <w:div w:id="659967612">
          <w:marLeft w:val="0"/>
          <w:marRight w:val="0"/>
          <w:marTop w:val="0"/>
          <w:marBottom w:val="0"/>
          <w:divBdr>
            <w:top w:val="none" w:sz="0" w:space="0" w:color="auto"/>
            <w:left w:val="none" w:sz="0" w:space="0" w:color="auto"/>
            <w:bottom w:val="none" w:sz="0" w:space="0" w:color="auto"/>
            <w:right w:val="none" w:sz="0" w:space="0" w:color="auto"/>
          </w:divBdr>
        </w:div>
        <w:div w:id="117653330">
          <w:marLeft w:val="0"/>
          <w:marRight w:val="0"/>
          <w:marTop w:val="0"/>
          <w:marBottom w:val="0"/>
          <w:divBdr>
            <w:top w:val="none" w:sz="0" w:space="0" w:color="auto"/>
            <w:left w:val="none" w:sz="0" w:space="0" w:color="auto"/>
            <w:bottom w:val="none" w:sz="0" w:space="0" w:color="auto"/>
            <w:right w:val="none" w:sz="0" w:space="0" w:color="auto"/>
          </w:divBdr>
        </w:div>
        <w:div w:id="1052264407">
          <w:marLeft w:val="0"/>
          <w:marRight w:val="0"/>
          <w:marTop w:val="0"/>
          <w:marBottom w:val="0"/>
          <w:divBdr>
            <w:top w:val="none" w:sz="0" w:space="0" w:color="auto"/>
            <w:left w:val="none" w:sz="0" w:space="0" w:color="auto"/>
            <w:bottom w:val="none" w:sz="0" w:space="0" w:color="auto"/>
            <w:right w:val="none" w:sz="0" w:space="0" w:color="auto"/>
          </w:divBdr>
        </w:div>
        <w:div w:id="772674552">
          <w:marLeft w:val="0"/>
          <w:marRight w:val="0"/>
          <w:marTop w:val="0"/>
          <w:marBottom w:val="0"/>
          <w:divBdr>
            <w:top w:val="none" w:sz="0" w:space="0" w:color="auto"/>
            <w:left w:val="none" w:sz="0" w:space="0" w:color="auto"/>
            <w:bottom w:val="none" w:sz="0" w:space="0" w:color="auto"/>
            <w:right w:val="none" w:sz="0" w:space="0" w:color="auto"/>
          </w:divBdr>
        </w:div>
        <w:div w:id="212885350">
          <w:marLeft w:val="0"/>
          <w:marRight w:val="0"/>
          <w:marTop w:val="0"/>
          <w:marBottom w:val="0"/>
          <w:divBdr>
            <w:top w:val="none" w:sz="0" w:space="0" w:color="auto"/>
            <w:left w:val="none" w:sz="0" w:space="0" w:color="auto"/>
            <w:bottom w:val="none" w:sz="0" w:space="0" w:color="auto"/>
            <w:right w:val="none" w:sz="0" w:space="0" w:color="auto"/>
          </w:divBdr>
        </w:div>
        <w:div w:id="16516396">
          <w:marLeft w:val="0"/>
          <w:marRight w:val="0"/>
          <w:marTop w:val="0"/>
          <w:marBottom w:val="0"/>
          <w:divBdr>
            <w:top w:val="none" w:sz="0" w:space="0" w:color="auto"/>
            <w:left w:val="none" w:sz="0" w:space="0" w:color="auto"/>
            <w:bottom w:val="none" w:sz="0" w:space="0" w:color="auto"/>
            <w:right w:val="none" w:sz="0" w:space="0" w:color="auto"/>
          </w:divBdr>
        </w:div>
        <w:div w:id="8727939">
          <w:marLeft w:val="0"/>
          <w:marRight w:val="0"/>
          <w:marTop w:val="0"/>
          <w:marBottom w:val="0"/>
          <w:divBdr>
            <w:top w:val="none" w:sz="0" w:space="0" w:color="auto"/>
            <w:left w:val="none" w:sz="0" w:space="0" w:color="auto"/>
            <w:bottom w:val="none" w:sz="0" w:space="0" w:color="auto"/>
            <w:right w:val="none" w:sz="0" w:space="0" w:color="auto"/>
          </w:divBdr>
        </w:div>
        <w:div w:id="316343417">
          <w:marLeft w:val="0"/>
          <w:marRight w:val="0"/>
          <w:marTop w:val="0"/>
          <w:marBottom w:val="0"/>
          <w:divBdr>
            <w:top w:val="none" w:sz="0" w:space="0" w:color="auto"/>
            <w:left w:val="none" w:sz="0" w:space="0" w:color="auto"/>
            <w:bottom w:val="none" w:sz="0" w:space="0" w:color="auto"/>
            <w:right w:val="none" w:sz="0" w:space="0" w:color="auto"/>
          </w:divBdr>
        </w:div>
      </w:divsChild>
    </w:div>
    <w:div w:id="1287157020">
      <w:bodyDiv w:val="1"/>
      <w:marLeft w:val="0"/>
      <w:marRight w:val="0"/>
      <w:marTop w:val="0"/>
      <w:marBottom w:val="0"/>
      <w:divBdr>
        <w:top w:val="none" w:sz="0" w:space="0" w:color="auto"/>
        <w:left w:val="none" w:sz="0" w:space="0" w:color="auto"/>
        <w:bottom w:val="none" w:sz="0" w:space="0" w:color="auto"/>
        <w:right w:val="none" w:sz="0" w:space="0" w:color="auto"/>
      </w:divBdr>
      <w:divsChild>
        <w:div w:id="188833806">
          <w:marLeft w:val="0"/>
          <w:marRight w:val="0"/>
          <w:marTop w:val="0"/>
          <w:marBottom w:val="0"/>
          <w:divBdr>
            <w:top w:val="none" w:sz="0" w:space="0" w:color="auto"/>
            <w:left w:val="none" w:sz="0" w:space="0" w:color="auto"/>
            <w:bottom w:val="none" w:sz="0" w:space="0" w:color="auto"/>
            <w:right w:val="none" w:sz="0" w:space="0" w:color="auto"/>
          </w:divBdr>
          <w:divsChild>
            <w:div w:id="1965454147">
              <w:marLeft w:val="0"/>
              <w:marRight w:val="0"/>
              <w:marTop w:val="0"/>
              <w:marBottom w:val="0"/>
              <w:divBdr>
                <w:top w:val="none" w:sz="0" w:space="0" w:color="auto"/>
                <w:left w:val="none" w:sz="0" w:space="0" w:color="auto"/>
                <w:bottom w:val="none" w:sz="0" w:space="0" w:color="auto"/>
                <w:right w:val="none" w:sz="0" w:space="0" w:color="auto"/>
              </w:divBdr>
            </w:div>
          </w:divsChild>
        </w:div>
        <w:div w:id="1488277838">
          <w:marLeft w:val="0"/>
          <w:marRight w:val="0"/>
          <w:marTop w:val="0"/>
          <w:marBottom w:val="0"/>
          <w:divBdr>
            <w:top w:val="none" w:sz="0" w:space="0" w:color="auto"/>
            <w:left w:val="none" w:sz="0" w:space="0" w:color="auto"/>
            <w:bottom w:val="none" w:sz="0" w:space="0" w:color="auto"/>
            <w:right w:val="none" w:sz="0" w:space="0" w:color="auto"/>
          </w:divBdr>
          <w:divsChild>
            <w:div w:id="4322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66439">
      <w:bodyDiv w:val="1"/>
      <w:marLeft w:val="0"/>
      <w:marRight w:val="0"/>
      <w:marTop w:val="0"/>
      <w:marBottom w:val="0"/>
      <w:divBdr>
        <w:top w:val="none" w:sz="0" w:space="0" w:color="auto"/>
        <w:left w:val="none" w:sz="0" w:space="0" w:color="auto"/>
        <w:bottom w:val="none" w:sz="0" w:space="0" w:color="auto"/>
        <w:right w:val="none" w:sz="0" w:space="0" w:color="auto"/>
      </w:divBdr>
    </w:div>
    <w:div w:id="207939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1423</Characters>
  <Application>Microsoft Office Word</Application>
  <DocSecurity>0</DocSecurity>
  <Lines>33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Buri</dc:creator>
  <cp:keywords/>
  <dc:description/>
  <cp:lastModifiedBy>Daniel Buri</cp:lastModifiedBy>
  <cp:revision>2</cp:revision>
  <dcterms:created xsi:type="dcterms:W3CDTF">2022-09-02T21:36:00Z</dcterms:created>
  <dcterms:modified xsi:type="dcterms:W3CDTF">2022-09-02T21:36:00Z</dcterms:modified>
</cp:coreProperties>
</file>