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527C643" w:rsidP="5E0616C5" w:rsidRDefault="1527C643" w14:paraId="7875111C" w14:textId="4C46A3EC">
      <w:pPr>
        <w:pStyle w:val="Normal"/>
        <w:spacing w:after="0" w:afterAutospacing="off"/>
        <w:ind w:left="0"/>
        <w:rPr>
          <w:rFonts w:ascii="Calibri" w:hAnsi="Calibri" w:eastAsia="Calibri" w:cs="Calibri"/>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BUNK HOUSE 4 &amp; 6 SET UP INSTRUCTIONS</w:t>
      </w:r>
      <w:proofErr w:type="spellStart"/>
      <w:proofErr w:type="spellEnd"/>
    </w:p>
    <w:p w:rsidR="1527C643" w:rsidP="5E0616C5" w:rsidRDefault="1527C643" w14:paraId="3DEA7934" w14:textId="421DACEF">
      <w:pPr>
        <w:pStyle w:val="Normal"/>
        <w:spacing w:after="0" w:afterAutospacing="off"/>
        <w:ind w:left="0"/>
        <w:rPr>
          <w:rFonts w:ascii="Calibri" w:hAnsi="Calibri" w:eastAsia="Calibri" w:cs="Calibri"/>
          <w:noProof w:val="0"/>
          <w:sz w:val="22"/>
          <w:szCs w:val="22"/>
          <w:lang w:val="en-US"/>
        </w:rPr>
      </w:pPr>
      <w:r>
        <w:br/>
      </w:r>
      <w:r w:rsidRPr="5E0616C5" w:rsidR="5E0616C5">
        <w:rPr>
          <w:rFonts w:ascii="Calibri" w:hAnsi="Calibri" w:eastAsia="Calibri" w:cs="Calibri"/>
          <w:b w:val="0"/>
          <w:bCs w:val="0"/>
          <w:i w:val="0"/>
          <w:iCs w:val="0"/>
          <w:caps w:val="0"/>
          <w:smallCaps w:val="0"/>
          <w:noProof w:val="0"/>
          <w:sz w:val="22"/>
          <w:szCs w:val="22"/>
          <w:lang w:val="en-US"/>
        </w:rPr>
        <w:t>1. Remove contents from stuff sack. Spread out tent body over desired camp site.</w:t>
      </w:r>
      <w:r>
        <w:br/>
      </w:r>
      <w:r w:rsidRPr="5E0616C5" w:rsidR="5E0616C5">
        <w:rPr>
          <w:rFonts w:ascii="Calibri" w:hAnsi="Calibri" w:eastAsia="Calibri" w:cs="Calibri"/>
          <w:b w:val="0"/>
          <w:bCs w:val="0"/>
          <w:i w:val="0"/>
          <w:iCs w:val="0"/>
          <w:caps w:val="0"/>
          <w:smallCaps w:val="0"/>
          <w:noProof w:val="0"/>
          <w:sz w:val="22"/>
          <w:szCs w:val="22"/>
          <w:lang w:val="en-US"/>
        </w:rPr>
        <w:t>2. Stake out the four corners of the tent.</w:t>
      </w:r>
      <w:r>
        <w:br/>
      </w:r>
      <w:r w:rsidRPr="5E0616C5" w:rsidR="5E0616C5">
        <w:rPr>
          <w:rFonts w:ascii="Calibri" w:hAnsi="Calibri" w:eastAsia="Calibri" w:cs="Calibri"/>
          <w:b w:val="0"/>
          <w:bCs w:val="0"/>
          <w:i w:val="0"/>
          <w:iCs w:val="0"/>
          <w:caps w:val="0"/>
          <w:smallCaps w:val="0"/>
          <w:noProof w:val="0"/>
          <w:sz w:val="22"/>
          <w:szCs w:val="22"/>
          <w:lang w:val="en-US"/>
        </w:rPr>
        <w:t xml:space="preserve">3. Assemble the poles: one large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with two hubs and one vestibule pole. Ensure each pole section is fully seated into the next by hand instead of allowing the shock cord to snap them together.</w:t>
      </w:r>
      <w:r>
        <w:br/>
      </w:r>
      <w:r w:rsidRPr="5E0616C5" w:rsidR="5E0616C5">
        <w:rPr>
          <w:rFonts w:ascii="Calibri" w:hAnsi="Calibri" w:eastAsia="Calibri" w:cs="Calibri"/>
          <w:b w:val="0"/>
          <w:bCs w:val="0"/>
          <w:i w:val="0"/>
          <w:iCs w:val="0"/>
          <w:caps w:val="0"/>
          <w:smallCaps w:val="0"/>
          <w:noProof w:val="0"/>
          <w:sz w:val="22"/>
          <w:szCs w:val="22"/>
          <w:lang w:val="en-US"/>
        </w:rPr>
        <w:t xml:space="preserve">4. Insert the pole tips of the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into the grommets at the four tent corners.</w:t>
      </w:r>
      <w:r>
        <w:br/>
      </w:r>
      <w:r w:rsidRPr="5E0616C5" w:rsidR="5E0616C5">
        <w:rPr>
          <w:rFonts w:ascii="Calibri" w:hAnsi="Calibri" w:eastAsia="Calibri" w:cs="Calibri"/>
          <w:b w:val="0"/>
          <w:bCs w:val="0"/>
          <w:i w:val="0"/>
          <w:iCs w:val="0"/>
          <w:caps w:val="0"/>
          <w:smallCaps w:val="0"/>
          <w:noProof w:val="0"/>
          <w:sz w:val="22"/>
          <w:szCs w:val="22"/>
          <w:lang w:val="en-US"/>
        </w:rPr>
        <w:t xml:space="preserve">5. Attach the plastic clips on the tent body to the corresponding parts of the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Helpful tip: Unzip both doors and stand inside the unzipped doors when connecting the plastic clips to the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for easier reach.</w:t>
      </w:r>
      <w:r>
        <w:br/>
      </w:r>
      <w:r w:rsidRPr="5E0616C5" w:rsidR="5E0616C5">
        <w:rPr>
          <w:rFonts w:ascii="Calibri" w:hAnsi="Calibri" w:eastAsia="Calibri" w:cs="Calibri"/>
          <w:b w:val="0"/>
          <w:bCs w:val="0"/>
          <w:i w:val="0"/>
          <w:iCs w:val="0"/>
          <w:caps w:val="0"/>
          <w:smallCaps w:val="0"/>
          <w:noProof w:val="0"/>
          <w:sz w:val="22"/>
          <w:szCs w:val="22"/>
          <w:lang w:val="en-US"/>
        </w:rPr>
        <w:t xml:space="preserve">6. Locate the ball cap (pictured below) above each door and attach to the corresponding ball tip on each end of the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ridge pole. At this point you will have a freestanding structure.</w:t>
      </w:r>
      <w:r>
        <w:br/>
      </w:r>
      <w:r w:rsidRPr="5E0616C5" w:rsidR="5E0616C5">
        <w:rPr>
          <w:rFonts w:ascii="Calibri" w:hAnsi="Calibri" w:eastAsia="Calibri" w:cs="Calibri"/>
          <w:b w:val="0"/>
          <w:bCs w:val="0"/>
          <w:i w:val="0"/>
          <w:iCs w:val="0"/>
          <w:caps w:val="0"/>
          <w:smallCaps w:val="0"/>
          <w:noProof w:val="0"/>
          <w:sz w:val="22"/>
          <w:szCs w:val="22"/>
          <w:lang w:val="en-US"/>
        </w:rPr>
        <w:t>7. Drape the rainfly over the tent body, orienting so the colors of the webbing on the rainfly match the webbing on the tent body.</w:t>
      </w:r>
      <w:r>
        <w:br/>
      </w:r>
      <w:r w:rsidRPr="5E0616C5" w:rsidR="5E0616C5">
        <w:rPr>
          <w:rFonts w:ascii="Calibri" w:hAnsi="Calibri" w:eastAsia="Calibri" w:cs="Calibri"/>
          <w:b w:val="0"/>
          <w:bCs w:val="0"/>
          <w:i w:val="0"/>
          <w:iCs w:val="0"/>
          <w:caps w:val="0"/>
          <w:smallCaps w:val="0"/>
          <w:noProof w:val="0"/>
          <w:sz w:val="22"/>
          <w:szCs w:val="22"/>
          <w:lang w:val="en-US"/>
        </w:rPr>
        <w:t>8. Insert the ball caps/pole ends above the doors on the tent body into the pole pockets located on the underside of the rainfly.</w:t>
      </w:r>
      <w:r>
        <w:br/>
      </w:r>
      <w:r w:rsidRPr="5E0616C5" w:rsidR="5E0616C5">
        <w:rPr>
          <w:rFonts w:ascii="Calibri" w:hAnsi="Calibri" w:eastAsia="Calibri" w:cs="Calibri"/>
          <w:b w:val="0"/>
          <w:bCs w:val="0"/>
          <w:i w:val="0"/>
          <w:iCs w:val="0"/>
          <w:caps w:val="0"/>
          <w:smallCaps w:val="0"/>
          <w:noProof w:val="0"/>
          <w:sz w:val="22"/>
          <w:szCs w:val="22"/>
          <w:lang w:val="en-US"/>
        </w:rPr>
        <w:t>9. Attach all hook &amp; loop tabs on the underside of the fly to the corresponding poles for best stability.</w:t>
      </w:r>
      <w:r>
        <w:br/>
      </w:r>
      <w:r w:rsidRPr="5E0616C5" w:rsidR="5E0616C5">
        <w:rPr>
          <w:rFonts w:ascii="Calibri" w:hAnsi="Calibri" w:eastAsia="Calibri" w:cs="Calibri"/>
          <w:b w:val="0"/>
          <w:bCs w:val="0"/>
          <w:i w:val="0"/>
          <w:iCs w:val="0"/>
          <w:caps w:val="0"/>
          <w:smallCaps w:val="0"/>
          <w:noProof w:val="0"/>
          <w:sz w:val="22"/>
          <w:szCs w:val="22"/>
          <w:lang w:val="en-US"/>
        </w:rPr>
        <w:t>10. Feed the vestibule pole through the vestibule pole sleeve and insert the pole tips into the grommets on either side of the vestibule directly beneath the pole sleeve</w:t>
      </w:r>
      <w:r>
        <w:br/>
      </w:r>
      <w:r w:rsidRPr="5E0616C5" w:rsidR="5E0616C5">
        <w:rPr>
          <w:rFonts w:ascii="Calibri" w:hAnsi="Calibri" w:eastAsia="Calibri" w:cs="Calibri"/>
          <w:b w:val="0"/>
          <w:bCs w:val="0"/>
          <w:i w:val="0"/>
          <w:iCs w:val="0"/>
          <w:caps w:val="0"/>
          <w:smallCaps w:val="0"/>
          <w:noProof w:val="0"/>
          <w:sz w:val="22"/>
          <w:szCs w:val="22"/>
          <w:lang w:val="en-US"/>
        </w:rPr>
        <w:t>11. Attach all corresponding plastic clips to the vestibule pole.</w:t>
      </w:r>
      <w:r>
        <w:br/>
      </w:r>
      <w:r w:rsidRPr="5E0616C5" w:rsidR="5E0616C5">
        <w:rPr>
          <w:rFonts w:ascii="Calibri" w:hAnsi="Calibri" w:eastAsia="Calibri" w:cs="Calibri"/>
          <w:b w:val="0"/>
          <w:bCs w:val="0"/>
          <w:i w:val="0"/>
          <w:iCs w:val="0"/>
          <w:caps w:val="0"/>
          <w:smallCaps w:val="0"/>
          <w:noProof w:val="0"/>
          <w:sz w:val="22"/>
          <w:szCs w:val="22"/>
          <w:lang w:val="en-US"/>
        </w:rPr>
        <w:t>12. Ensure the webbing at each corner of the rainfly is completely slackened. Attach the buckles on the corners of the rainfly to those on the tent body.</w:t>
      </w:r>
      <w:r>
        <w:br/>
      </w:r>
      <w:r w:rsidRPr="5E0616C5" w:rsidR="5E0616C5">
        <w:rPr>
          <w:rFonts w:ascii="Calibri" w:hAnsi="Calibri" w:eastAsia="Calibri" w:cs="Calibri"/>
          <w:b w:val="0"/>
          <w:bCs w:val="0"/>
          <w:i w:val="0"/>
          <w:iCs w:val="0"/>
          <w:caps w:val="0"/>
          <w:smallCaps w:val="0"/>
          <w:noProof w:val="0"/>
          <w:sz w:val="22"/>
          <w:szCs w:val="22"/>
          <w:lang w:val="en-US"/>
        </w:rPr>
        <w:t>13. Tighten the webbing on each buckle as needed to keep the rainfly taut.</w:t>
      </w:r>
      <w:r>
        <w:br/>
      </w:r>
      <w:r w:rsidRPr="5E0616C5" w:rsidR="5E0616C5">
        <w:rPr>
          <w:rFonts w:ascii="Calibri" w:hAnsi="Calibri" w:eastAsia="Calibri" w:cs="Calibri"/>
          <w:b w:val="0"/>
          <w:bCs w:val="0"/>
          <w:i w:val="0"/>
          <w:iCs w:val="0"/>
          <w:caps w:val="0"/>
          <w:smallCaps w:val="0"/>
          <w:noProof w:val="0"/>
          <w:sz w:val="22"/>
          <w:szCs w:val="22"/>
          <w:lang w:val="en-US"/>
        </w:rPr>
        <w:t>14. Locate the two webbing loops at the base of the vestibule where it attaches to the tent body and stake them out.</w:t>
      </w:r>
      <w:r>
        <w:br/>
      </w:r>
      <w:r w:rsidRPr="5E0616C5" w:rsidR="5E0616C5">
        <w:rPr>
          <w:rFonts w:ascii="Calibri" w:hAnsi="Calibri" w:eastAsia="Calibri" w:cs="Calibri"/>
          <w:b w:val="0"/>
          <w:bCs w:val="0"/>
          <w:i w:val="0"/>
          <w:iCs w:val="0"/>
          <w:caps w:val="0"/>
          <w:smallCaps w:val="0"/>
          <w:noProof w:val="0"/>
          <w:sz w:val="22"/>
          <w:szCs w:val="22"/>
          <w:lang w:val="en-US"/>
        </w:rPr>
        <w:t>15. Stake out the midpoint webbing loops at the base of both the vestibule pole tips.</w:t>
      </w:r>
      <w:r>
        <w:br/>
      </w:r>
      <w:r w:rsidRPr="5E0616C5" w:rsidR="5E0616C5">
        <w:rPr>
          <w:rFonts w:ascii="Calibri" w:hAnsi="Calibri" w:eastAsia="Calibri" w:cs="Calibri"/>
          <w:b w:val="0"/>
          <w:bCs w:val="0"/>
          <w:i w:val="0"/>
          <w:iCs w:val="0"/>
          <w:caps w:val="0"/>
          <w:smallCaps w:val="0"/>
          <w:noProof w:val="0"/>
          <w:sz w:val="22"/>
          <w:szCs w:val="22"/>
          <w:lang w:val="en-US"/>
        </w:rPr>
        <w:t>16. Stake out the front and rear vestibule doors.</w:t>
      </w:r>
      <w:r>
        <w:br/>
      </w:r>
      <w:r w:rsidRPr="5E0616C5" w:rsidR="5E0616C5">
        <w:rPr>
          <w:rFonts w:ascii="Calibri" w:hAnsi="Calibri" w:eastAsia="Calibri" w:cs="Calibri"/>
          <w:b w:val="0"/>
          <w:bCs w:val="0"/>
          <w:i w:val="0"/>
          <w:iCs w:val="0"/>
          <w:caps w:val="0"/>
          <w:smallCaps w:val="0"/>
          <w:noProof w:val="0"/>
          <w:sz w:val="22"/>
          <w:szCs w:val="22"/>
          <w:lang w:val="en-US"/>
        </w:rPr>
        <w:t xml:space="preserve">17. Stake out and tension all </w:t>
      </w:r>
      <w:proofErr w:type="spellStart"/>
      <w:r w:rsidRPr="5E0616C5" w:rsidR="5E0616C5">
        <w:rPr>
          <w:rFonts w:ascii="Calibri" w:hAnsi="Calibri" w:eastAsia="Calibri" w:cs="Calibri"/>
          <w:b w:val="0"/>
          <w:bCs w:val="0"/>
          <w:i w:val="0"/>
          <w:iCs w:val="0"/>
          <w:caps w:val="0"/>
          <w:smallCaps w:val="0"/>
          <w:noProof w:val="0"/>
          <w:sz w:val="22"/>
          <w:szCs w:val="22"/>
          <w:lang w:val="en-US"/>
        </w:rPr>
        <w:t>guylines</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for best stability, completing set up. </w:t>
      </w:r>
    </w:p>
    <w:p w:rsidR="1527C643" w:rsidP="5E0616C5" w:rsidRDefault="1527C643" w14:paraId="7DBE3F68" w14:textId="295557A9">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17E40A98" w14:textId="3A80A727">
      <w:pPr>
        <w:pStyle w:val="Normal"/>
        <w:spacing w:after="0" w:afterAutospacing="off"/>
        <w:ind w:left="0"/>
        <w:rPr>
          <w:rFonts w:ascii="Calibri" w:hAnsi="Calibri" w:eastAsia="Calibri" w:cs="Calibri"/>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Optional Shelter Mode (footprint sold separately)</w:t>
      </w:r>
    </w:p>
    <w:p w:rsidR="1527C643" w:rsidP="5E0616C5" w:rsidRDefault="1527C643" w14:paraId="7B480492" w14:textId="1BB76AF1">
      <w:pPr>
        <w:pStyle w:val="Normal"/>
        <w:spacing w:after="0" w:afterAutospacing="off"/>
        <w:ind w:left="0"/>
        <w:rPr>
          <w:rFonts w:ascii="Calibri" w:hAnsi="Calibri" w:eastAsia="Calibri" w:cs="Calibri"/>
          <w:noProof w:val="0"/>
          <w:sz w:val="22"/>
          <w:szCs w:val="22"/>
          <w:lang w:val="en-US"/>
        </w:rPr>
      </w:pPr>
      <w:r>
        <w:br/>
      </w:r>
      <w:r w:rsidRPr="5E0616C5" w:rsidR="5E0616C5">
        <w:rPr>
          <w:rFonts w:ascii="Calibri" w:hAnsi="Calibri" w:eastAsia="Calibri" w:cs="Calibri"/>
          <w:b w:val="0"/>
          <w:bCs w:val="0"/>
          <w:i w:val="0"/>
          <w:iCs w:val="0"/>
          <w:caps w:val="0"/>
          <w:smallCaps w:val="0"/>
          <w:noProof w:val="0"/>
          <w:sz w:val="22"/>
          <w:szCs w:val="22"/>
          <w:lang w:val="en-US"/>
        </w:rPr>
        <w:t>Big Agnes footprints enable an alternative structure setup; leave the tent body behind and bring your footprint, rainfly, and poles to create a fast and light, open-air shelter. Footprint sold separately. Helpful Hint: Grab a friend, due to the large size of the Bunk House we recommend doing this with a buddy!</w:t>
      </w:r>
    </w:p>
    <w:p w:rsidR="1527C643" w:rsidP="5E0616C5" w:rsidRDefault="1527C643" w14:paraId="5C6509DD" w14:textId="5F23B9CF">
      <w:pPr>
        <w:pStyle w:val="Normal"/>
        <w:spacing w:after="0" w:afterAutospacing="off"/>
        <w:ind w:left="0"/>
        <w:rPr>
          <w:rFonts w:ascii="Calibri" w:hAnsi="Calibri" w:eastAsia="Calibri" w:cs="Calibri"/>
          <w:noProof w:val="0"/>
          <w:sz w:val="22"/>
          <w:szCs w:val="22"/>
          <w:lang w:val="en-US"/>
        </w:rPr>
      </w:pPr>
      <w:r>
        <w:br/>
      </w:r>
      <w:r w:rsidRPr="5E0616C5" w:rsidR="5E0616C5">
        <w:rPr>
          <w:rFonts w:ascii="Calibri" w:hAnsi="Calibri" w:eastAsia="Calibri" w:cs="Calibri"/>
          <w:b w:val="0"/>
          <w:bCs w:val="0"/>
          <w:i w:val="0"/>
          <w:iCs w:val="0"/>
          <w:caps w:val="0"/>
          <w:smallCaps w:val="0"/>
          <w:noProof w:val="0"/>
          <w:sz w:val="22"/>
          <w:szCs w:val="22"/>
          <w:lang w:val="en-US"/>
        </w:rPr>
        <w:t>1. Spread the footprint over desired campsite and stake out the four corners.</w:t>
      </w:r>
      <w:r>
        <w:br/>
      </w:r>
      <w:r w:rsidRPr="5E0616C5" w:rsidR="5E0616C5">
        <w:rPr>
          <w:rFonts w:ascii="Calibri" w:hAnsi="Calibri" w:eastAsia="Calibri" w:cs="Calibri"/>
          <w:b w:val="0"/>
          <w:bCs w:val="0"/>
          <w:i w:val="0"/>
          <w:iCs w:val="0"/>
          <w:caps w:val="0"/>
          <w:smallCaps w:val="0"/>
          <w:noProof w:val="0"/>
          <w:sz w:val="22"/>
          <w:szCs w:val="22"/>
          <w:lang w:val="en-US"/>
        </w:rPr>
        <w:t xml:space="preserve">2. Assemble the poles: one large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with two hubs and a one vestibule pole. Ensure each pole section is fully seated into the next by hand instead of allowing the shock cord to snap them together.</w:t>
      </w:r>
      <w:r>
        <w:br/>
      </w:r>
      <w:r w:rsidRPr="5E0616C5" w:rsidR="5E0616C5">
        <w:rPr>
          <w:rFonts w:ascii="Calibri" w:hAnsi="Calibri" w:eastAsia="Calibri" w:cs="Calibri"/>
          <w:b w:val="0"/>
          <w:bCs w:val="0"/>
          <w:i w:val="0"/>
          <w:iCs w:val="0"/>
          <w:caps w:val="0"/>
          <w:smallCaps w:val="0"/>
          <w:noProof w:val="0"/>
          <w:sz w:val="22"/>
          <w:szCs w:val="22"/>
          <w:lang w:val="en-US"/>
        </w:rPr>
        <w:t xml:space="preserve">3. Insert the tips of the main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into the webbing grommets at the footprint</w:t>
      </w:r>
      <w:r>
        <w:br/>
      </w:r>
      <w:r w:rsidRPr="5E0616C5" w:rsidR="5E0616C5">
        <w:rPr>
          <w:rFonts w:ascii="Calibri" w:hAnsi="Calibri" w:eastAsia="Calibri" w:cs="Calibri"/>
          <w:b w:val="0"/>
          <w:bCs w:val="0"/>
          <w:i w:val="0"/>
          <w:iCs w:val="0"/>
          <w:caps w:val="0"/>
          <w:smallCaps w:val="0"/>
          <w:noProof w:val="0"/>
          <w:sz w:val="22"/>
          <w:szCs w:val="22"/>
          <w:lang w:val="en-US"/>
        </w:rPr>
        <w:t>corners.</w:t>
      </w:r>
      <w:r>
        <w:br/>
      </w:r>
      <w:r w:rsidRPr="5E0616C5" w:rsidR="5E0616C5">
        <w:rPr>
          <w:rFonts w:ascii="Calibri" w:hAnsi="Calibri" w:eastAsia="Calibri" w:cs="Calibri"/>
          <w:b w:val="0"/>
          <w:bCs w:val="0"/>
          <w:i w:val="0"/>
          <w:iCs w:val="0"/>
          <w:caps w:val="0"/>
          <w:smallCaps w:val="0"/>
          <w:noProof w:val="0"/>
          <w:sz w:val="22"/>
          <w:szCs w:val="22"/>
          <w:lang w:val="en-US"/>
        </w:rPr>
        <w:t xml:space="preserve">4. Drape the rainfly over the </w:t>
      </w:r>
      <w:proofErr w:type="spellStart"/>
      <w:r w:rsidRPr="5E0616C5" w:rsidR="5E0616C5">
        <w:rPr>
          <w:rFonts w:ascii="Calibri" w:hAnsi="Calibri" w:eastAsia="Calibri" w:cs="Calibri"/>
          <w:b w:val="0"/>
          <w:bCs w:val="0"/>
          <w:i w:val="0"/>
          <w:iCs w:val="0"/>
          <w:caps w:val="0"/>
          <w:smallCaps w:val="0"/>
          <w:noProof w:val="0"/>
          <w:sz w:val="22"/>
          <w:szCs w:val="22"/>
          <w:lang w:val="en-US"/>
        </w:rPr>
        <w:t>poleset</w:t>
      </w:r>
      <w:proofErr w:type="spellEnd"/>
      <w:r w:rsidRPr="5E0616C5" w:rsidR="5E0616C5">
        <w:rPr>
          <w:rFonts w:ascii="Calibri" w:hAnsi="Calibri" w:eastAsia="Calibri" w:cs="Calibri"/>
          <w:b w:val="0"/>
          <w:bCs w:val="0"/>
          <w:i w:val="0"/>
          <w:iCs w:val="0"/>
          <w:caps w:val="0"/>
          <w:smallCaps w:val="0"/>
          <w:noProof w:val="0"/>
          <w:sz w:val="22"/>
          <w:szCs w:val="22"/>
          <w:lang w:val="en-US"/>
        </w:rPr>
        <w:t>, orienting so the colors of the webbing on the rainfly match the webbing on the footprint.</w:t>
      </w:r>
      <w:r>
        <w:br/>
      </w:r>
      <w:r w:rsidRPr="5E0616C5" w:rsidR="5E0616C5">
        <w:rPr>
          <w:rFonts w:ascii="Calibri" w:hAnsi="Calibri" w:eastAsia="Calibri" w:cs="Calibri"/>
          <w:b w:val="0"/>
          <w:bCs w:val="0"/>
          <w:i w:val="0"/>
          <w:iCs w:val="0"/>
          <w:caps w:val="0"/>
          <w:smallCaps w:val="0"/>
          <w:noProof w:val="0"/>
          <w:sz w:val="22"/>
          <w:szCs w:val="22"/>
          <w:lang w:val="en-US"/>
        </w:rPr>
        <w:t>5. Insert the ends of the main pole set ridge pole into the pole pockets located on the underside of the fly.</w:t>
      </w:r>
      <w:r>
        <w:br/>
      </w:r>
      <w:r w:rsidRPr="5E0616C5" w:rsidR="5E0616C5">
        <w:rPr>
          <w:rFonts w:ascii="Calibri" w:hAnsi="Calibri" w:eastAsia="Calibri" w:cs="Calibri"/>
          <w:b w:val="0"/>
          <w:bCs w:val="0"/>
          <w:i w:val="0"/>
          <w:iCs w:val="0"/>
          <w:caps w:val="0"/>
          <w:smallCaps w:val="0"/>
          <w:noProof w:val="0"/>
          <w:sz w:val="22"/>
          <w:szCs w:val="22"/>
          <w:lang w:val="en-US"/>
        </w:rPr>
        <w:t>6. Attach all hook &amp; loop tabs on the underside of the fly to the corresponding poles for best stability.</w:t>
      </w:r>
      <w:r>
        <w:br/>
      </w:r>
      <w:r w:rsidRPr="5E0616C5" w:rsidR="5E0616C5">
        <w:rPr>
          <w:rFonts w:ascii="Calibri" w:hAnsi="Calibri" w:eastAsia="Calibri" w:cs="Calibri"/>
          <w:b w:val="0"/>
          <w:bCs w:val="0"/>
          <w:i w:val="0"/>
          <w:iCs w:val="0"/>
          <w:caps w:val="0"/>
          <w:smallCaps w:val="0"/>
          <w:noProof w:val="0"/>
          <w:sz w:val="22"/>
          <w:szCs w:val="22"/>
          <w:lang w:val="en-US"/>
        </w:rPr>
        <w:t>7. Feed the vestibule pole through the vestibule pole sleeve and insert the pole tips into the grommets on either side of the vestibule directly beneath the pole sleeve.</w:t>
      </w:r>
      <w:r>
        <w:br/>
      </w:r>
      <w:r w:rsidRPr="5E0616C5" w:rsidR="5E0616C5">
        <w:rPr>
          <w:rFonts w:ascii="Calibri" w:hAnsi="Calibri" w:eastAsia="Calibri" w:cs="Calibri"/>
          <w:b w:val="0"/>
          <w:bCs w:val="0"/>
          <w:i w:val="0"/>
          <w:iCs w:val="0"/>
          <w:caps w:val="0"/>
          <w:smallCaps w:val="0"/>
          <w:noProof w:val="0"/>
          <w:sz w:val="22"/>
          <w:szCs w:val="22"/>
          <w:lang w:val="en-US"/>
        </w:rPr>
        <w:t>8. Attach all plastic clips to the vestibule pole.</w:t>
      </w:r>
      <w:r>
        <w:br/>
      </w:r>
      <w:r w:rsidRPr="5E0616C5" w:rsidR="5E0616C5">
        <w:rPr>
          <w:rFonts w:ascii="Calibri" w:hAnsi="Calibri" w:eastAsia="Calibri" w:cs="Calibri"/>
          <w:b w:val="0"/>
          <w:bCs w:val="0"/>
          <w:i w:val="0"/>
          <w:iCs w:val="0"/>
          <w:caps w:val="0"/>
          <w:smallCaps w:val="0"/>
          <w:noProof w:val="0"/>
          <w:sz w:val="22"/>
          <w:szCs w:val="22"/>
          <w:lang w:val="en-US"/>
        </w:rPr>
        <w:t>9. Make sure the webbing at each corner of the rainfly is completely slackened. Attach the buckles on the corners of rainfly to those on the footprint.</w:t>
      </w:r>
      <w:r>
        <w:br/>
      </w:r>
      <w:r w:rsidRPr="5E0616C5" w:rsidR="5E0616C5">
        <w:rPr>
          <w:rFonts w:ascii="Calibri" w:hAnsi="Calibri" w:eastAsia="Calibri" w:cs="Calibri"/>
          <w:b w:val="0"/>
          <w:bCs w:val="0"/>
          <w:i w:val="0"/>
          <w:iCs w:val="0"/>
          <w:caps w:val="0"/>
          <w:smallCaps w:val="0"/>
          <w:noProof w:val="0"/>
          <w:sz w:val="22"/>
          <w:szCs w:val="22"/>
          <w:lang w:val="en-US"/>
        </w:rPr>
        <w:t>10. Tighten the webbing on each buckle as needed to keep the fly taut.</w:t>
      </w:r>
      <w:r>
        <w:br/>
      </w:r>
      <w:r w:rsidRPr="5E0616C5" w:rsidR="5E0616C5">
        <w:rPr>
          <w:rFonts w:ascii="Calibri" w:hAnsi="Calibri" w:eastAsia="Calibri" w:cs="Calibri"/>
          <w:b w:val="0"/>
          <w:bCs w:val="0"/>
          <w:i w:val="0"/>
          <w:iCs w:val="0"/>
          <w:caps w:val="0"/>
          <w:smallCaps w:val="0"/>
          <w:noProof w:val="0"/>
          <w:sz w:val="22"/>
          <w:szCs w:val="22"/>
          <w:lang w:val="en-US"/>
        </w:rPr>
        <w:t>11. Locate the two stake out loops at the base of the vestibule where it attaches to the tent body and stake them out.</w:t>
      </w:r>
      <w:r>
        <w:br/>
      </w:r>
      <w:r w:rsidRPr="5E0616C5" w:rsidR="5E0616C5">
        <w:rPr>
          <w:rFonts w:ascii="Calibri" w:hAnsi="Calibri" w:eastAsia="Calibri" w:cs="Calibri"/>
          <w:b w:val="0"/>
          <w:bCs w:val="0"/>
          <w:i w:val="0"/>
          <w:iCs w:val="0"/>
          <w:caps w:val="0"/>
          <w:smallCaps w:val="0"/>
          <w:noProof w:val="0"/>
          <w:sz w:val="22"/>
          <w:szCs w:val="22"/>
          <w:lang w:val="en-US"/>
        </w:rPr>
        <w:t>12. Stake out the webbing loops at the base of each vestibule pole tip.</w:t>
      </w:r>
      <w:r>
        <w:br/>
      </w:r>
      <w:r w:rsidRPr="5E0616C5" w:rsidR="5E0616C5">
        <w:rPr>
          <w:rFonts w:ascii="Calibri" w:hAnsi="Calibri" w:eastAsia="Calibri" w:cs="Calibri"/>
          <w:b w:val="0"/>
          <w:bCs w:val="0"/>
          <w:i w:val="0"/>
          <w:iCs w:val="0"/>
          <w:caps w:val="0"/>
          <w:smallCaps w:val="0"/>
          <w:noProof w:val="0"/>
          <w:sz w:val="22"/>
          <w:szCs w:val="22"/>
          <w:lang w:val="en-US"/>
        </w:rPr>
        <w:t>13. Stake out the front and rear vestibule doors.</w:t>
      </w:r>
      <w:r>
        <w:br/>
      </w:r>
      <w:r w:rsidRPr="5E0616C5" w:rsidR="5E0616C5">
        <w:rPr>
          <w:rFonts w:ascii="Calibri" w:hAnsi="Calibri" w:eastAsia="Calibri" w:cs="Calibri"/>
          <w:b w:val="0"/>
          <w:bCs w:val="0"/>
          <w:i w:val="0"/>
          <w:iCs w:val="0"/>
          <w:caps w:val="0"/>
          <w:smallCaps w:val="0"/>
          <w:noProof w:val="0"/>
          <w:sz w:val="22"/>
          <w:szCs w:val="22"/>
          <w:lang w:val="en-US"/>
        </w:rPr>
        <w:t xml:space="preserve">14. Stake out and tension all </w:t>
      </w:r>
      <w:proofErr w:type="spellStart"/>
      <w:r w:rsidRPr="5E0616C5" w:rsidR="5E0616C5">
        <w:rPr>
          <w:rFonts w:ascii="Calibri" w:hAnsi="Calibri" w:eastAsia="Calibri" w:cs="Calibri"/>
          <w:b w:val="0"/>
          <w:bCs w:val="0"/>
          <w:i w:val="0"/>
          <w:iCs w:val="0"/>
          <w:caps w:val="0"/>
          <w:smallCaps w:val="0"/>
          <w:noProof w:val="0"/>
          <w:sz w:val="22"/>
          <w:szCs w:val="22"/>
          <w:lang w:val="en-US"/>
        </w:rPr>
        <w:t>guylines</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for best stability, completing set up. Separate 6” large diameter pole segment included for emergency field repair. Slide repair pole over the break to act as a splint. Secure splint in place with tape.</w:t>
      </w:r>
    </w:p>
    <w:p w:rsidR="5E0616C5" w:rsidP="5E0616C5" w:rsidRDefault="5E0616C5" w14:paraId="34897F23" w14:textId="5C5CCC4E">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250A5577" w14:textId="2642BC8A">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HELPFUL HINTS FOR TENT SET UP</w:t>
      </w:r>
    </w:p>
    <w:p w:rsidR="1527C643" w:rsidP="5E0616C5" w:rsidRDefault="1527C643" w14:paraId="650C6F84" w14:textId="03573452">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7B7E87DD" w14:textId="5787B7C5">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 Our tents are easy to set up but we suggest you practice once at home before using them for the first time to avoid late night bickering with tent mates while fumbling around in the dark.</w:t>
      </w:r>
      <w:r>
        <w:br/>
      </w:r>
      <w:r w:rsidRPr="5E0616C5" w:rsidR="5E0616C5">
        <w:rPr>
          <w:rFonts w:ascii="Calibri" w:hAnsi="Calibri" w:eastAsia="Calibri" w:cs="Calibri"/>
          <w:b w:val="0"/>
          <w:bCs w:val="0"/>
          <w:i w:val="0"/>
          <w:iCs w:val="0"/>
          <w:caps w:val="0"/>
          <w:smallCaps w:val="0"/>
          <w:noProof w:val="0"/>
          <w:sz w:val="22"/>
          <w:szCs w:val="22"/>
          <w:lang w:val="en-US"/>
        </w:rPr>
        <w:t>• Before pitching tent, clear campsite of debris that may pierce tent floor.</w:t>
      </w:r>
      <w:r>
        <w:br/>
      </w:r>
      <w:r w:rsidRPr="5E0616C5" w:rsidR="5E0616C5">
        <w:rPr>
          <w:rFonts w:ascii="Calibri" w:hAnsi="Calibri" w:eastAsia="Calibri" w:cs="Calibri"/>
          <w:b w:val="0"/>
          <w:bCs w:val="0"/>
          <w:i w:val="0"/>
          <w:iCs w:val="0"/>
          <w:caps w:val="0"/>
          <w:smallCaps w:val="0"/>
          <w:noProof w:val="0"/>
          <w:sz w:val="22"/>
          <w:szCs w:val="22"/>
          <w:lang w:val="en-US"/>
        </w:rPr>
        <w:t xml:space="preserve">• We recommend staking out all corners, vestibules and </w:t>
      </w:r>
      <w:proofErr w:type="spellStart"/>
      <w:r w:rsidRPr="5E0616C5" w:rsidR="5E0616C5">
        <w:rPr>
          <w:rFonts w:ascii="Calibri" w:hAnsi="Calibri" w:eastAsia="Calibri" w:cs="Calibri"/>
          <w:b w:val="0"/>
          <w:bCs w:val="0"/>
          <w:i w:val="0"/>
          <w:iCs w:val="0"/>
          <w:caps w:val="0"/>
          <w:smallCaps w:val="0"/>
          <w:noProof w:val="0"/>
          <w:sz w:val="22"/>
          <w:szCs w:val="22"/>
          <w:lang w:val="en-US"/>
        </w:rPr>
        <w:t>guylines</w:t>
      </w:r>
      <w:proofErr w:type="spellEnd"/>
      <w:r w:rsidRPr="5E0616C5" w:rsidR="5E0616C5">
        <w:rPr>
          <w:rFonts w:ascii="Calibri" w:hAnsi="Calibri" w:eastAsia="Calibri" w:cs="Calibri"/>
          <w:b w:val="0"/>
          <w:bCs w:val="0"/>
          <w:i w:val="0"/>
          <w:iCs w:val="0"/>
          <w:caps w:val="0"/>
          <w:smallCaps w:val="0"/>
          <w:noProof w:val="0"/>
          <w:sz w:val="22"/>
          <w:szCs w:val="22"/>
          <w:lang w:val="en-US"/>
        </w:rPr>
        <w:t xml:space="preserve"> to increase space and keep your tent from becoming a tumbleweed.</w:t>
      </w:r>
      <w:r>
        <w:br/>
      </w:r>
      <w:r w:rsidRPr="5E0616C5" w:rsidR="5E0616C5">
        <w:rPr>
          <w:rFonts w:ascii="Calibri" w:hAnsi="Calibri" w:eastAsia="Calibri" w:cs="Calibri"/>
          <w:b w:val="0"/>
          <w:bCs w:val="0"/>
          <w:i w:val="0"/>
          <w:iCs w:val="0"/>
          <w:caps w:val="0"/>
          <w:smallCaps w:val="0"/>
          <w:noProof w:val="0"/>
          <w:sz w:val="22"/>
          <w:szCs w:val="22"/>
          <w:lang w:val="en-US"/>
        </w:rPr>
        <w:t>• Hang onto your stuff sacks or they’ll blow away and create backcountry litter.</w:t>
      </w:r>
      <w:r>
        <w:br/>
      </w:r>
      <w:r w:rsidRPr="5E0616C5" w:rsidR="5E0616C5">
        <w:rPr>
          <w:rFonts w:ascii="Calibri" w:hAnsi="Calibri" w:eastAsia="Calibri" w:cs="Calibri"/>
          <w:b w:val="0"/>
          <w:bCs w:val="0"/>
          <w:i w:val="0"/>
          <w:iCs w:val="0"/>
          <w:caps w:val="0"/>
          <w:smallCaps w:val="0"/>
          <w:noProof w:val="0"/>
          <w:sz w:val="22"/>
          <w:szCs w:val="22"/>
          <w:lang w:val="en-US"/>
        </w:rPr>
        <w:t>• Pull on the pole sleeve fabric when inserting poles to avoid any bunching in the material.</w:t>
      </w:r>
      <w:r>
        <w:br/>
      </w:r>
      <w:r w:rsidRPr="5E0616C5" w:rsidR="5E0616C5">
        <w:rPr>
          <w:rFonts w:ascii="Calibri" w:hAnsi="Calibri" w:eastAsia="Calibri" w:cs="Calibri"/>
          <w:b w:val="0"/>
          <w:bCs w:val="0"/>
          <w:i w:val="0"/>
          <w:iCs w:val="0"/>
          <w:caps w:val="0"/>
          <w:smallCaps w:val="0"/>
          <w:noProof w:val="0"/>
          <w:sz w:val="22"/>
          <w:szCs w:val="22"/>
          <w:lang w:val="en-US"/>
        </w:rPr>
        <w:t>• Push rather than pull poles through pole sleeves.</w:t>
      </w:r>
    </w:p>
    <w:p w:rsidR="1527C643" w:rsidP="5E0616C5" w:rsidRDefault="1527C643" w14:paraId="7B115EC5" w14:textId="6B5D45CB">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5E0616C5" w:rsidRDefault="1527C643" w14:paraId="149813B8" w14:textId="434C38B9">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5E0616C5" w:rsidR="5E0616C5">
        <w:rPr>
          <w:rFonts w:ascii="Calibri" w:hAnsi="Calibri" w:eastAsia="Calibri" w:cs="Calibri"/>
          <w:b w:val="0"/>
          <w:bCs w:val="0"/>
          <w:i w:val="0"/>
          <w:iCs w:val="0"/>
          <w:caps w:val="0"/>
          <w:smallCaps w:val="0"/>
          <w:noProof w:val="0"/>
          <w:sz w:val="22"/>
          <w:szCs w:val="22"/>
          <w:lang w:val="en-US"/>
        </w:rPr>
        <w:t>Thanks for choosing a Big Agnes tent!</w:t>
      </w:r>
      <w:r>
        <w:br/>
      </w:r>
      <w:r w:rsidRPr="5E0616C5" w:rsidR="5E0616C5">
        <w:rPr>
          <w:rFonts w:ascii="Calibri" w:hAnsi="Calibri" w:eastAsia="Calibri" w:cs="Calibri"/>
          <w:b w:val="0"/>
          <w:bCs w:val="0"/>
          <w:i w:val="0"/>
          <w:iCs w:val="0"/>
          <w:caps w:val="0"/>
          <w:smallCaps w:val="0"/>
          <w:noProof w:val="0"/>
          <w:sz w:val="22"/>
          <w:szCs w:val="22"/>
          <w:lang w:val="en-US"/>
        </w:rPr>
        <w:t>Please feel free to contact us if you have any questions or comments.</w:t>
      </w:r>
      <w:r>
        <w:br/>
      </w:r>
      <w:hyperlink r:id="R982f726a9a9942b7">
        <w:r w:rsidRPr="5E0616C5" w:rsidR="5E0616C5">
          <w:rPr>
            <w:rStyle w:val="Hyperlink"/>
            <w:rFonts w:ascii="Calibri" w:hAnsi="Calibri" w:eastAsia="Calibri" w:cs="Calibri"/>
            <w:b w:val="0"/>
            <w:bCs w:val="0"/>
            <w:i w:val="0"/>
            <w:iCs w:val="0"/>
            <w:caps w:val="0"/>
            <w:smallCaps w:val="0"/>
            <w:noProof w:val="0"/>
            <w:sz w:val="22"/>
            <w:szCs w:val="22"/>
            <w:lang w:val="en-US"/>
          </w:rPr>
          <w:t>www.support.bigagnes.com</w:t>
        </w:r>
      </w:hyperlink>
    </w:p>
    <w:sectPr w:rsidRPr="00C87533" w:rsidR="00D442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67ac4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3"/>
    <w:rsid w:val="0058092D"/>
    <w:rsid w:val="00851FF9"/>
    <w:rsid w:val="00C87533"/>
    <w:rsid w:val="00D4423B"/>
    <w:rsid w:val="1527C643"/>
    <w:rsid w:val="3966A662"/>
    <w:rsid w:val="41806A96"/>
    <w:rsid w:val="5E06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CD2"/>
  <w15:chartTrackingRefBased/>
  <w15:docId w15:val="{CDAC7F0A-E77A-46E9-A0BE-27BA20D8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d0f7ccb57f40fc" /><Relationship Type="http://schemas.openxmlformats.org/officeDocument/2006/relationships/hyperlink" Target="http://www.support.bigagnes.com" TargetMode="External" Id="R982f726a9a9942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5</revision>
  <dcterms:created xsi:type="dcterms:W3CDTF">2022-09-02T18:24:00.0000000Z</dcterms:created>
  <dcterms:modified xsi:type="dcterms:W3CDTF">2023-01-05T13:37:43.4708347Z</dcterms:modified>
</coreProperties>
</file>